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50" w:rsidRPr="00A83150" w:rsidRDefault="001D2A4F" w:rsidP="001D2A4F">
      <w:pPr>
        <w:widowControl/>
        <w:shd w:val="clear" w:color="auto" w:fill="FFFFFF"/>
        <w:spacing w:line="276" w:lineRule="auto"/>
        <w:jc w:val="center"/>
        <w:textAlignment w:val="center"/>
        <w:rPr>
          <w:rFonts w:ascii="華康竹風體 Std W4" w:eastAsia="華康竹風體 Std W4" w:hAnsi="華康竹風體 Std W4" w:cs="Times New Roman"/>
          <w:b/>
          <w:kern w:val="0"/>
          <w:sz w:val="28"/>
          <w:szCs w:val="24"/>
        </w:rPr>
      </w:pPr>
      <w:r>
        <w:rPr>
          <w:rFonts w:ascii="華康竹風體 Std W4" w:eastAsia="華康竹風體 Std W4" w:hAnsi="華康竹風體 Std W4" w:cs="Times New Roman" w:hint="eastAsia"/>
          <w:b/>
          <w:kern w:val="0"/>
          <w:sz w:val="36"/>
          <w:szCs w:val="24"/>
          <w:bdr w:val="none" w:sz="0" w:space="0" w:color="auto" w:frame="1"/>
        </w:rPr>
        <w:t xml:space="preserve">　　</w:t>
      </w:r>
      <w:r w:rsidR="00A83150" w:rsidRPr="001D2A4F">
        <w:rPr>
          <w:rFonts w:ascii="華康竹風體 Std W4" w:eastAsia="華康竹風體 Std W4" w:hAnsi="華康竹風體 Std W4" w:cs="Times New Roman"/>
          <w:b/>
          <w:kern w:val="0"/>
          <w:sz w:val="40"/>
          <w:szCs w:val="24"/>
          <w:bdr w:val="none" w:sz="0" w:space="0" w:color="auto" w:frame="1"/>
        </w:rPr>
        <w:t>心情不好的時候，該怎麼辦</w:t>
      </w:r>
      <w:r w:rsidR="00ED1F6C" w:rsidRPr="001D2A4F">
        <w:rPr>
          <w:rFonts w:ascii="華康竹風體 Std W4" w:eastAsia="華康竹風體 Std W4" w:hAnsi="華康竹風體 Std W4" w:cs="Times New Roman" w:hint="eastAsia"/>
          <w:b/>
          <w:kern w:val="0"/>
          <w:sz w:val="40"/>
          <w:szCs w:val="24"/>
          <w:bdr w:val="none" w:sz="0" w:space="0" w:color="auto" w:frame="1"/>
        </w:rPr>
        <w:t>？</w:t>
      </w:r>
      <w:r>
        <w:rPr>
          <w:rFonts w:ascii="華康竹風體 Std W4" w:eastAsia="華康竹風體 Std W4" w:hAnsi="華康竹風體 Std W4" w:cs="Times New Roman" w:hint="eastAsia"/>
          <w:b/>
          <w:kern w:val="0"/>
          <w:sz w:val="36"/>
          <w:szCs w:val="24"/>
          <w:bdr w:val="none" w:sz="0" w:space="0" w:color="auto" w:frame="1"/>
        </w:rPr>
        <w:t xml:space="preserve">　</w:t>
      </w:r>
      <w:r w:rsidR="00A83150" w:rsidRPr="00080D30">
        <w:rPr>
          <w:rFonts w:ascii="華康竹風體 Std W4" w:eastAsia="華康竹風體 Std W4" w:hAnsi="華康竹風體 Std W4" w:cs="Times New Roman" w:hint="eastAsia"/>
          <w:b/>
          <w:kern w:val="0"/>
          <w:sz w:val="22"/>
          <w:szCs w:val="24"/>
          <w:bdr w:val="none" w:sz="0" w:space="0" w:color="auto" w:frame="1"/>
        </w:rPr>
        <w:t>文章來源：心</w:t>
      </w:r>
      <w:proofErr w:type="gramStart"/>
      <w:r w:rsidR="00A83150" w:rsidRPr="00080D30">
        <w:rPr>
          <w:rFonts w:ascii="華康竹風體 Std W4" w:eastAsia="華康竹風體 Std W4" w:hAnsi="華康竹風體 Std W4" w:cs="Times New Roman" w:hint="eastAsia"/>
          <w:b/>
          <w:kern w:val="0"/>
          <w:sz w:val="22"/>
          <w:szCs w:val="24"/>
          <w:bdr w:val="none" w:sz="0" w:space="0" w:color="auto" w:frame="1"/>
        </w:rPr>
        <w:t>園心</w:t>
      </w:r>
      <w:proofErr w:type="gramEnd"/>
      <w:r w:rsidR="00A83150" w:rsidRPr="00080D30">
        <w:rPr>
          <w:rFonts w:ascii="華康竹風體 Std W4" w:eastAsia="華康竹風體 Std W4" w:hAnsi="華康竹風體 Std W4" w:cs="Times New Roman" w:hint="eastAsia"/>
          <w:b/>
          <w:kern w:val="0"/>
          <w:sz w:val="22"/>
          <w:szCs w:val="24"/>
          <w:bdr w:val="none" w:sz="0" w:space="0" w:color="auto" w:frame="1"/>
        </w:rPr>
        <w:t>理治療所</w:t>
      </w:r>
    </w:p>
    <w:p w:rsidR="00A83150" w:rsidRPr="00080D30" w:rsidRDefault="00945BCA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</w:pPr>
      <w:r>
        <w:rPr>
          <w:rFonts w:ascii="華康竹風體 Std W4" w:eastAsia="華康竹風體 Std W4" w:hAnsi="華康竹風體 Std W4" w:cs="Times New Roman"/>
          <w:b/>
          <w:noProof/>
          <w:kern w:val="0"/>
          <w:szCs w:val="24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5DBB1D4D" wp14:editId="6E6007B5">
            <wp:simplePos x="0" y="0"/>
            <wp:positionH relativeFrom="column">
              <wp:posOffset>-152400</wp:posOffset>
            </wp:positionH>
            <wp:positionV relativeFrom="paragraph">
              <wp:posOffset>67945</wp:posOffset>
            </wp:positionV>
            <wp:extent cx="1520825" cy="1181100"/>
            <wp:effectExtent l="0" t="0" r="3175" b="0"/>
            <wp:wrapTight wrapText="bothSides">
              <wp:wrapPolygon edited="0">
                <wp:start x="0" y="0"/>
                <wp:lineTo x="0" y="21252"/>
                <wp:lineTo x="21375" y="21252"/>
                <wp:lineTo x="21375" y="0"/>
                <wp:lineTo x="0" y="0"/>
              </wp:wrapPolygon>
            </wp:wrapTight>
            <wp:docPr id="3" name="圖片 3" descr="C:\Users\USER\Desktop\448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4826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 xml:space="preserve">　　「心情不好怎麼辦呢？」這句話聽起來應該很熟悉。一旦真的心情不好，怎麼做心情才會轉好呢？或者心情不會再糟下去呢？</w:t>
      </w:r>
    </w:p>
    <w:p w:rsidR="00A83150" w:rsidRPr="00080D30" w:rsidRDefault="00080D30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</w:pPr>
      <w:r w:rsidRPr="00080D30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 xml:space="preserve">　　</w:t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其實心情不好並非全然是一件壞事，就像見到迎面而來的卡車，卻不會害怕的話，那後果可就不堪設想。又譬如考試失敗的心情不好，可以讓自己內省，準備課業的方法</w:t>
      </w:r>
      <w:r w:rsidR="00A83150" w:rsidRPr="00080D30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是否</w:t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要改進呢？經過這樣的思索，才能找到讓自己勝任愉快的自我定位。所以說心情不好不見得是件壞事，不過要是心情繼續</w:t>
      </w:r>
      <w:proofErr w:type="gramStart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糟</w:t>
      </w:r>
      <w:proofErr w:type="gramEnd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下去，最後演變成惡性循環，一旦心情陷入越來越糟的惡性循環，不僅本身的表現會受到干擾，沒法把事情做好，無法掌控心情的無力感更會傷了自尊，增添對自己的不滿意。</w:t>
      </w:r>
    </w:p>
    <w:p w:rsidR="00A83150" w:rsidRPr="00080D30" w:rsidRDefault="00080D30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</w:pPr>
      <w:r w:rsidRPr="00080D30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 xml:space="preserve">　　</w:t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所以，心情不好的時候，我們費心的倒不是扭轉心情，而是別讓心情惡化，繼續壞下去</w:t>
      </w:r>
      <w:r w:rsidR="00A83150" w:rsidRPr="00080D3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，變成對自己沒有好處的壞心情。只要心情不要再糟下去，心情便會</w:t>
      </w:r>
      <w:r w:rsidR="00A83150" w:rsidRPr="00080D30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由低谷反彈</w:t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。所以當心情不好的時候，因應的重點是避免不好的心情陷入惡性循環，如此既可以享受到心情不好帶來的好處，也不用承受心情惡性循環的痛苦。一旦知道自己心情不好的時候，接下來你</w:t>
      </w:r>
      <w:proofErr w:type="gramStart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怎麼「</w:t>
      </w:r>
      <w:proofErr w:type="gramEnd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因應」是很重要的！</w:t>
      </w:r>
      <w:r w:rsidR="00C356B0" w:rsidRPr="00080D30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以下</w:t>
      </w:r>
      <w:r w:rsidRPr="00080D3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建議</w:t>
      </w:r>
      <w:r w:rsidRPr="00080D30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提供</w:t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參考！</w:t>
      </w:r>
    </w:p>
    <w:p w:rsidR="00A83150" w:rsidRPr="00080D30" w:rsidRDefault="00A83150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kern w:val="0"/>
          <w:sz w:val="27"/>
          <w:szCs w:val="27"/>
          <w:bdr w:val="none" w:sz="0" w:space="0" w:color="auto" w:frame="1"/>
          <w:shd w:val="pct15" w:color="auto" w:fill="FFFFFF"/>
        </w:rPr>
      </w:pPr>
      <w:r w:rsidRPr="00080D30">
        <w:rPr>
          <w:rFonts w:ascii="華康竹風體 Std W4" w:eastAsia="華康竹風體 Std W4" w:hAnsi="華康竹風體 Std W4" w:cs="Times New Roman"/>
          <w:b/>
          <w:bCs/>
          <w:kern w:val="0"/>
          <w:sz w:val="27"/>
          <w:szCs w:val="27"/>
          <w:u w:val="single"/>
          <w:bdr w:val="none" w:sz="0" w:space="0" w:color="auto" w:frame="1"/>
          <w:shd w:val="pct15" w:color="auto" w:fill="FFFFFF"/>
        </w:rPr>
        <w:t>1. 給自己「心情是隨時變動的，給點時間就會轉好」的正確觀念</w:t>
      </w:r>
    </w:p>
    <w:p w:rsidR="00A83150" w:rsidRPr="00080D30" w:rsidRDefault="00E86E0B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</w:pPr>
      <w:r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 xml:space="preserve">　　</w:t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「人嘛！心情難免會起</w:t>
      </w:r>
      <w:proofErr w:type="gramStart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起伏</w:t>
      </w:r>
      <w:proofErr w:type="gramEnd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伏」，如果有這樣的認知，就比較容易接受心情不好的出現，也會預期過一會兒心情會變好，所謂「心</w:t>
      </w:r>
      <w:proofErr w:type="gramStart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隨境轉</w:t>
      </w:r>
      <w:proofErr w:type="gramEnd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」，事情發生之後，帶來的衝擊便會逐漸減低，心情也會跟</w:t>
      </w:r>
      <w:bookmarkStart w:id="0" w:name="_GoBack"/>
      <w:bookmarkEnd w:id="0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著轉變，所以現在也許難受，不過待會兒就會轉好。而且這種認知也算是符合現實，因為大部分的挫折，只要給點時間都會過去的。心情不好的時候，本來就容易把事情想得太嚴肅、太複雜，如果沒有這個正確觀念，會拖延心情轉好的時間，自己就得多受一些不必要的情緒折磨。</w:t>
      </w:r>
    </w:p>
    <w:p w:rsidR="00A83150" w:rsidRPr="00080D30" w:rsidRDefault="00A83150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bCs/>
          <w:kern w:val="0"/>
          <w:sz w:val="27"/>
          <w:szCs w:val="27"/>
          <w:u w:val="single"/>
          <w:bdr w:val="none" w:sz="0" w:space="0" w:color="auto" w:frame="1"/>
          <w:shd w:val="pct15" w:color="auto" w:fill="FFFFFF"/>
        </w:rPr>
      </w:pPr>
      <w:r w:rsidRPr="00080D30">
        <w:rPr>
          <w:rFonts w:ascii="華康竹風體 Std W4" w:eastAsia="華康竹風體 Std W4" w:hAnsi="華康竹風體 Std W4" w:cs="Times New Roman"/>
          <w:b/>
          <w:bCs/>
          <w:kern w:val="0"/>
          <w:sz w:val="27"/>
          <w:szCs w:val="27"/>
          <w:u w:val="single"/>
          <w:bdr w:val="none" w:sz="0" w:space="0" w:color="auto" w:frame="1"/>
          <w:shd w:val="pct15" w:color="auto" w:fill="FFFFFF"/>
        </w:rPr>
        <w:t xml:space="preserve">2. </w:t>
      </w:r>
      <w:proofErr w:type="gramStart"/>
      <w:r w:rsidRPr="00080D30">
        <w:rPr>
          <w:rFonts w:ascii="華康竹風體 Std W4" w:eastAsia="華康竹風體 Std W4" w:hAnsi="華康竹風體 Std W4" w:cs="Times New Roman"/>
          <w:b/>
          <w:bCs/>
          <w:kern w:val="0"/>
          <w:sz w:val="27"/>
          <w:szCs w:val="27"/>
          <w:u w:val="single"/>
          <w:bdr w:val="none" w:sz="0" w:space="0" w:color="auto" w:frame="1"/>
          <w:shd w:val="pct15" w:color="auto" w:fill="FFFFFF"/>
        </w:rPr>
        <w:t>別慢半</w:t>
      </w:r>
      <w:proofErr w:type="gramEnd"/>
      <w:r w:rsidRPr="00080D30">
        <w:rPr>
          <w:rFonts w:ascii="華康竹風體 Std W4" w:eastAsia="華康竹風體 Std W4" w:hAnsi="華康竹風體 Std W4" w:cs="Times New Roman"/>
          <w:b/>
          <w:bCs/>
          <w:kern w:val="0"/>
          <w:sz w:val="27"/>
          <w:szCs w:val="27"/>
          <w:u w:val="single"/>
          <w:bdr w:val="none" w:sz="0" w:space="0" w:color="auto" w:frame="1"/>
          <w:shd w:val="pct15" w:color="auto" w:fill="FFFFFF"/>
        </w:rPr>
        <w:t>拍才知道自己心情不好</w:t>
      </w:r>
    </w:p>
    <w:p w:rsidR="00A83150" w:rsidRPr="00080D30" w:rsidRDefault="00E86E0B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</w:pPr>
      <w:r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 xml:space="preserve">　　</w:t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當心情不好，什麼「時候」做因應的重要性不亞於採用何種有效的因應方法，早一點知道自己心情不好，因應起來總比晚些知道來的好。同樣的因應方法，在心情「有點」不好的時候做，跟心情「十分」不好的時候做，效果卻是大大地不同，也許大家都有過經驗，有時候睡上一覺，心情就會不會那麼差，不過一旦心情真的遭透了，即使想睡也睡不著，搞不好還會因為擔心睡不著，把心情搞得更糟糕。換句話說，就是要早點「覺察」自己的情緒不好，越晚覺察，處理起來越費力，效果</w:t>
      </w:r>
      <w:proofErr w:type="gramStart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也越差</w:t>
      </w:r>
      <w:proofErr w:type="gramEnd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。早一點知道心情不好，就算是喝杯咖啡、四處走走也會有不錯的幫助。你可以找出專屬於自己的情緒指標</w:t>
      </w:r>
      <w:proofErr w:type="gramStart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（</w:t>
      </w:r>
      <w:proofErr w:type="gramEnd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如：</w:t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lastRenderedPageBreak/>
        <w:t>看誰都不耐煩、坐立難安…</w:t>
      </w:r>
      <w:proofErr w:type="gramStart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）</w:t>
      </w:r>
      <w:proofErr w:type="gramEnd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，一旦出現這些指標，就表示自己的心情不好該有所處理了。當然也可以請周遭的人提醒你，有些時候心情不好已經清楚地寫在自己的臉上，影響到周遭的人，可是自己卻還渾然不知。</w:t>
      </w:r>
    </w:p>
    <w:p w:rsidR="00A83150" w:rsidRPr="00080D30" w:rsidRDefault="00A83150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bCs/>
          <w:kern w:val="0"/>
          <w:sz w:val="27"/>
          <w:szCs w:val="27"/>
          <w:u w:val="single"/>
          <w:bdr w:val="none" w:sz="0" w:space="0" w:color="auto" w:frame="1"/>
          <w:shd w:val="pct15" w:color="auto" w:fill="FFFFFF"/>
        </w:rPr>
      </w:pPr>
      <w:r w:rsidRPr="00080D30">
        <w:rPr>
          <w:rFonts w:ascii="華康竹風體 Std W4" w:eastAsia="華康竹風體 Std W4" w:hAnsi="華康竹風體 Std W4" w:cs="Times New Roman"/>
          <w:b/>
          <w:bCs/>
          <w:kern w:val="0"/>
          <w:sz w:val="27"/>
          <w:szCs w:val="27"/>
          <w:u w:val="single"/>
          <w:bdr w:val="none" w:sz="0" w:space="0" w:color="auto" w:frame="1"/>
          <w:shd w:val="pct15" w:color="auto" w:fill="FFFFFF"/>
        </w:rPr>
        <w:t>3. 多做一些直接讓心情變好的努力，別只想著為什麼</w:t>
      </w:r>
    </w:p>
    <w:p w:rsidR="00A83150" w:rsidRPr="00080D30" w:rsidRDefault="00E86E0B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</w:pPr>
      <w:r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 xml:space="preserve">　　</w:t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儘管大家都知道心情不好是個「情緒」問題，可是我們還是習慣透過處理好事情來調整情緒，而不是直接做一些調整情緒的努力。遇到心情不好，總先會想「為什麼」心情不好？到底自己出了什麼問題或是遇到什麼事情，讓自己心情不好？彷彿搞清楚心情不好的原因之後，就知道該怎麼辦了。不過一旦事情無法在當時或短時間內</w:t>
      </w:r>
      <w:proofErr w:type="gramStart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釐</w:t>
      </w:r>
      <w:proofErr w:type="gramEnd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清，或是自己當時的身心狀況受到心情不好的干擾，沒法快速地理出頭緒，心情反而會因此而變得更糟。所以，不能偏廢直接讓心情變好的努力，譬如唱唱卡拉OK、找人談談自己的心情、或者找一些簡單但花腦力的事情做…雖然這些方法未必有助於改變現實，卻能調節情緒，有了好的情緒，回過頭來會讓事情的處理變得更有效率。別以為追根究底、想</w:t>
      </w:r>
      <w:proofErr w:type="gramStart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清楚為什麼</w:t>
      </w:r>
      <w:proofErr w:type="gramEnd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的作法就一定是對的！</w:t>
      </w:r>
    </w:p>
    <w:p w:rsidR="00A83150" w:rsidRPr="00080D30" w:rsidRDefault="00A83150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bCs/>
          <w:kern w:val="0"/>
          <w:sz w:val="27"/>
          <w:szCs w:val="27"/>
          <w:u w:val="single"/>
          <w:bdr w:val="none" w:sz="0" w:space="0" w:color="auto" w:frame="1"/>
          <w:shd w:val="pct15" w:color="auto" w:fill="FFFFFF"/>
        </w:rPr>
      </w:pPr>
      <w:r w:rsidRPr="00080D30">
        <w:rPr>
          <w:rFonts w:ascii="華康竹風體 Std W4" w:eastAsia="華康竹風體 Std W4" w:hAnsi="華康竹風體 Std W4" w:cs="Times New Roman"/>
          <w:b/>
          <w:bCs/>
          <w:kern w:val="0"/>
          <w:sz w:val="27"/>
          <w:szCs w:val="27"/>
          <w:u w:val="single"/>
          <w:bdr w:val="none" w:sz="0" w:space="0" w:color="auto" w:frame="1"/>
          <w:shd w:val="pct15" w:color="auto" w:fill="FFFFFF"/>
        </w:rPr>
        <w:t>4.不快樂了事情不能少，那就多做一些快樂的事</w:t>
      </w:r>
    </w:p>
    <w:p w:rsidR="00A83150" w:rsidRDefault="00E3449C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</w:pPr>
      <w:r>
        <w:rPr>
          <w:rFonts w:ascii="華康竹風體 Std W4" w:eastAsia="華康竹風體 Std W4" w:hAnsi="華康竹風體 Std W4" w:cs="Times New Roman" w:hint="eastAsia"/>
          <w:b/>
          <w:noProof/>
          <w:kern w:val="0"/>
          <w:szCs w:val="24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59217BDC" wp14:editId="74998089">
            <wp:simplePos x="0" y="0"/>
            <wp:positionH relativeFrom="column">
              <wp:posOffset>4551680</wp:posOffset>
            </wp:positionH>
            <wp:positionV relativeFrom="paragraph">
              <wp:posOffset>829945</wp:posOffset>
            </wp:positionV>
            <wp:extent cx="1363980" cy="1361440"/>
            <wp:effectExtent l="0" t="0" r="7620" b="0"/>
            <wp:wrapTight wrapText="bothSides">
              <wp:wrapPolygon edited="0">
                <wp:start x="0" y="0"/>
                <wp:lineTo x="0" y="21157"/>
                <wp:lineTo x="21419" y="21157"/>
                <wp:lineTo x="21419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48"/>
                    <a:stretch/>
                  </pic:blipFill>
                  <pic:spPr bwMode="auto">
                    <a:xfrm>
                      <a:off x="0" y="0"/>
                      <a:ext cx="1363980" cy="136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 xml:space="preserve">　　</w:t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雖然內心對事情的看法決定了自己的心情，但是人還是會遇到一些無法控制的因素，無法全然地開脫不好的心情，這時候還把全部的精神或注意力放在無法改變的地方，那只會徒增痛苦，最後落得自</w:t>
      </w:r>
      <w:proofErr w:type="gramStart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憐</w:t>
      </w:r>
      <w:proofErr w:type="gramEnd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自艾的地步，這是好的選擇嗎？其實我們還可以多做一些快樂的事讓心情改變，別讓自己的「</w:t>
      </w:r>
      <w:proofErr w:type="gramStart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固著</w:t>
      </w:r>
      <w:proofErr w:type="gramEnd"/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」害了自己！</w:t>
      </w:r>
    </w:p>
    <w:p w:rsidR="00D85B6B" w:rsidRPr="00D85B6B" w:rsidRDefault="00D85B6B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</w:pPr>
    </w:p>
    <w:p w:rsidR="00B60BAA" w:rsidRPr="00080D30" w:rsidRDefault="00945BCA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</w:pPr>
      <w:r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 xml:space="preserve">　</w:t>
      </w:r>
      <w:r w:rsidR="00E3449C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 xml:space="preserve">　</w:t>
      </w:r>
      <w:r w:rsidR="00A83150" w:rsidRPr="00A83150"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  <w:t>如果各位能從這些建議中，學到一句自己受用的話，那就夠叫人興奮的了！一方面那樣的期待是合乎現實的，另一方面我們都是需要多一些的鼓勵，才能學會怎麼讓自己越來越快樂！</w:t>
      </w:r>
    </w:p>
    <w:p w:rsidR="00080D30" w:rsidRPr="00E86E0B" w:rsidRDefault="00080D30" w:rsidP="00080D30">
      <w:pPr>
        <w:widowControl/>
        <w:tabs>
          <w:tab w:val="left" w:pos="142"/>
        </w:tabs>
        <w:spacing w:beforeLines="50" w:before="180" w:afterLines="50" w:after="180" w:line="440" w:lineRule="exact"/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</w:pPr>
      <w:r w:rsidRPr="00080D30">
        <w:rPr>
          <w:rFonts w:ascii="華康竹風體 Std W4" w:eastAsia="華康竹風體 Std W4" w:hAnsi="華康竹風體 Std W4" w:cs="Times New Roman" w:hint="eastAsia"/>
          <w:b/>
          <w:kern w:val="0"/>
          <w:sz w:val="32"/>
          <w:szCs w:val="24"/>
          <w:bdr w:val="none" w:sz="0" w:space="0" w:color="auto" w:frame="1"/>
        </w:rPr>
        <w:t>~想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 w:val="32"/>
          <w:szCs w:val="24"/>
          <w:bdr w:val="none" w:sz="0" w:space="0" w:color="auto" w:frame="1"/>
        </w:rPr>
        <w:t>一想~</w:t>
      </w:r>
      <w:r w:rsidRPr="00E86E0B">
        <w:rPr>
          <w:rFonts w:ascii="華康竹風體 Std W4" w:eastAsia="華康竹風體 Std W4" w:hAnsi="華康竹風體 Std W4" w:cs="Times New Roman"/>
          <w:b/>
          <w:kern w:val="0"/>
          <w:sz w:val="32"/>
          <w:szCs w:val="24"/>
          <w:bdr w:val="none" w:sz="0" w:space="0" w:color="auto" w:frame="1"/>
        </w:rPr>
        <w:t>：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(請3-4位同學分享，並將50字以上的心得寫於輔導</w:t>
      </w:r>
      <w:proofErr w:type="gramStart"/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週誌</w:t>
      </w:r>
      <w:proofErr w:type="gramEnd"/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中)</w:t>
      </w:r>
    </w:p>
    <w:p w:rsidR="001C2282" w:rsidRPr="00E86E0B" w:rsidRDefault="00080D30" w:rsidP="001C2282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</w:pP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分享自己在過去經驗中，都如何解決自己心情不好的狀況呢?</w:t>
      </w:r>
    </w:p>
    <w:p w:rsidR="00CF7072" w:rsidRPr="00E86E0B" w:rsidRDefault="001C2282" w:rsidP="001C2282">
      <w:pPr>
        <w:pStyle w:val="a3"/>
        <w:widowControl/>
        <w:numPr>
          <w:ilvl w:val="0"/>
          <w:numId w:val="1"/>
        </w:numPr>
        <w:spacing w:line="440" w:lineRule="exact"/>
        <w:ind w:leftChars="0"/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</w:pP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董事基金會於2019年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調查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統計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青少年如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心情不好、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遇到困難時僅不到兩成青少年會「主動求助」，不想求助的原因以「不想麻煩對方」最多，其次為「</w:t>
      </w:r>
      <w:proofErr w:type="gramStart"/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說不出口</w:t>
      </w:r>
      <w:proofErr w:type="gramEnd"/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」。當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自己有困難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時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，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找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他人協助我們絕對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不是一件丟人的事</w:t>
      </w:r>
      <w:r w:rsidR="00E86E0B"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，能尋找資源是聰明方法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。</w:t>
      </w:r>
    </w:p>
    <w:p w:rsidR="001C2282" w:rsidRPr="001C2282" w:rsidRDefault="00E86E0B" w:rsidP="001C2282">
      <w:pPr>
        <w:pStyle w:val="a3"/>
        <w:widowControl/>
        <w:spacing w:line="440" w:lineRule="exact"/>
        <w:ind w:leftChars="0" w:left="360"/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</w:pP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如果你/妳今天碰到了</w:t>
      </w:r>
      <w:r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困難時，你</w:t>
      </w:r>
      <w:r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/妳</w:t>
      </w:r>
      <w:r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會找誰來協助呢？請舉出</w:t>
      </w:r>
      <w:r w:rsidRPr="00E86E0B">
        <w:rPr>
          <w:rFonts w:ascii="華康竹風體 Std W4" w:eastAsia="華康竹風體 Std W4" w:hAnsi="華康竹風體 Std W4" w:cs="Times New Roman" w:hint="eastAsia"/>
          <w:b/>
          <w:kern w:val="0"/>
          <w:szCs w:val="24"/>
          <w:u w:val="single"/>
          <w:bdr w:val="none" w:sz="0" w:space="0" w:color="auto" w:frame="1"/>
        </w:rPr>
        <w:t>三位</w:t>
      </w:r>
      <w:r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>確實能協助的人。</w:t>
      </w:r>
    </w:p>
    <w:p w:rsidR="00080D30" w:rsidRPr="00080D30" w:rsidRDefault="00945BCA" w:rsidP="00A83150">
      <w:pPr>
        <w:widowControl/>
        <w:shd w:val="clear" w:color="auto" w:fill="FFFFFF"/>
        <w:spacing w:line="276" w:lineRule="auto"/>
        <w:textAlignment w:val="center"/>
        <w:rPr>
          <w:rFonts w:ascii="華康竹風體 Std W4" w:eastAsia="華康竹風體 Std W4" w:hAnsi="華康竹風體 Std W4" w:cs="Times New Roman"/>
          <w:b/>
          <w:kern w:val="0"/>
          <w:szCs w:val="24"/>
          <w:bdr w:val="none" w:sz="0" w:space="0" w:color="auto" w:frame="1"/>
        </w:rPr>
      </w:pPr>
      <w:r w:rsidRPr="00CF7072">
        <w:rPr>
          <w:rFonts w:ascii="華康竹風體 Std W4" w:eastAsia="華康竹風體 Std W4" w:hAnsi="華康竹風體 Std W4" w:cs="Times New Roman" w:hint="eastAsia"/>
          <w:b/>
          <w:noProof/>
          <w:color w:val="FF0000"/>
          <w:kern w:val="0"/>
          <w:szCs w:val="24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1EE49" wp14:editId="6D0F30B2">
                <wp:simplePos x="0" y="0"/>
                <wp:positionH relativeFrom="column">
                  <wp:posOffset>543560</wp:posOffset>
                </wp:positionH>
                <wp:positionV relativeFrom="paragraph">
                  <wp:posOffset>128905</wp:posOffset>
                </wp:positionV>
                <wp:extent cx="5120640" cy="525780"/>
                <wp:effectExtent l="0" t="0" r="22860" b="266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D30" w:rsidRPr="00D85B6B" w:rsidRDefault="00080D30" w:rsidP="00080D30">
                            <w:pPr>
                              <w:jc w:val="center"/>
                              <w:rPr>
                                <w:rFonts w:ascii="華康竹風體 Std W4" w:eastAsia="華康竹風體 Std W4" w:hAnsi="華康竹風體 Std W4" w:cs="Times New Roman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D85B6B">
                              <w:rPr>
                                <w:rFonts w:ascii="華康竹風體 Std W4" w:eastAsia="華康竹風體 Std W4" w:hAnsi="華康竹風體 Std W4" w:cs="Times New Roman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請輔導股長協助將文章張貼於公布欄及輔導</w:t>
                            </w:r>
                            <w:proofErr w:type="gramStart"/>
                            <w:r w:rsidRPr="00D85B6B">
                              <w:rPr>
                                <w:rFonts w:ascii="華康竹風體 Std W4" w:eastAsia="華康竹風體 Std W4" w:hAnsi="華康竹風體 Std W4" w:cs="Times New Roman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週誌</w:t>
                            </w:r>
                            <w:proofErr w:type="gramEnd"/>
                            <w:r w:rsidRPr="00D85B6B">
                              <w:rPr>
                                <w:rFonts w:ascii="華康竹風體 Std W4" w:eastAsia="華康竹風體 Std W4" w:hAnsi="華康竹風體 Std W4" w:cs="Times New Roman" w:hint="eastAsia"/>
                                <w:b/>
                                <w:kern w:val="0"/>
                                <w:sz w:val="28"/>
                                <w:szCs w:val="24"/>
                                <w:bdr w:val="none" w:sz="0" w:space="0" w:color="auto" w:frame="1"/>
                              </w:rPr>
                              <w:t>上，謝謝！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2.8pt;margin-top:10.15pt;width:403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" fillcolor="white [3201]" strokeweight=".5pt">
                <v:textbox>
                  <w:txbxContent>
                    <w:p w:rsidR="00080D30" w:rsidRPr="00D85B6B" w:rsidRDefault="00080D30" w:rsidP="00080D30">
                      <w:pPr>
                        <w:jc w:val="center"/>
                        <w:rPr>
                          <w:rFonts w:ascii="華康竹風體 Std W4" w:eastAsia="華康竹風體 Std W4" w:hAnsi="華康竹風體 Std W4" w:cs="Times New Roman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</w:pPr>
                      <w:r w:rsidRPr="00D85B6B">
                        <w:rPr>
                          <w:rFonts w:ascii="華康竹風體 Std W4" w:eastAsia="華康竹風體 Std W4" w:hAnsi="華康竹風體 Std W4" w:cs="Times New Roman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請輔導股長協助將文章張貼於公布欄及輔導</w:t>
                      </w:r>
                      <w:proofErr w:type="gramStart"/>
                      <w:r w:rsidRPr="00D85B6B">
                        <w:rPr>
                          <w:rFonts w:ascii="華康竹風體 Std W4" w:eastAsia="華康竹風體 Std W4" w:hAnsi="華康竹風體 Std W4" w:cs="Times New Roman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週誌</w:t>
                      </w:r>
                      <w:proofErr w:type="gramEnd"/>
                      <w:r w:rsidRPr="00D85B6B">
                        <w:rPr>
                          <w:rFonts w:ascii="華康竹風體 Std W4" w:eastAsia="華康竹風體 Std W4" w:hAnsi="華康竹風體 Std W4" w:cs="Times New Roman" w:hint="eastAsia"/>
                          <w:b/>
                          <w:kern w:val="0"/>
                          <w:sz w:val="28"/>
                          <w:szCs w:val="24"/>
                          <w:bdr w:val="none" w:sz="0" w:space="0" w:color="auto" w:frame="1"/>
                        </w:rPr>
                        <w:t>上，謝謝！</w:t>
                      </w:r>
                    </w:p>
                  </w:txbxContent>
                </v:textbox>
              </v:shape>
            </w:pict>
          </mc:Fallback>
        </mc:AlternateContent>
      </w:r>
      <w:r w:rsidRPr="00945BCA">
        <w:rPr>
          <w:rFonts w:ascii="華康竹風體 Std W4" w:eastAsia="華康竹風體 Std W4" w:hAnsi="華康竹風體 Std W4" w:cs="Times New Roman" w:hint="eastAsia"/>
          <w:b/>
          <w:kern w:val="0"/>
          <w:szCs w:val="24"/>
          <w:bdr w:val="none" w:sz="0" w:space="0" w:color="auto" w:frame="1"/>
        </w:rPr>
        <w:t xml:space="preserve"> </w:t>
      </w:r>
    </w:p>
    <w:sectPr w:rsidR="00080D30" w:rsidRPr="00080D30" w:rsidSect="00080D30">
      <w:headerReference w:type="default" r:id="rId10"/>
      <w:pgSz w:w="20639" w:h="14572" w:orient="landscape" w:code="12"/>
      <w:pgMar w:top="720" w:right="720" w:bottom="720" w:left="720" w:header="567" w:footer="56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59" w:rsidRDefault="00442159" w:rsidP="00080D30">
      <w:r>
        <w:separator/>
      </w:r>
    </w:p>
  </w:endnote>
  <w:endnote w:type="continuationSeparator" w:id="0">
    <w:p w:rsidR="00442159" w:rsidRDefault="00442159" w:rsidP="0008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竹風體 Std W4">
    <w:panose1 w:val="000000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華康娃娃體 Std W5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59" w:rsidRDefault="00442159" w:rsidP="00080D30">
      <w:r>
        <w:separator/>
      </w:r>
    </w:p>
  </w:footnote>
  <w:footnote w:type="continuationSeparator" w:id="0">
    <w:p w:rsidR="00442159" w:rsidRDefault="00442159" w:rsidP="00080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D30" w:rsidRPr="00080D30" w:rsidRDefault="00080D30" w:rsidP="00080D30">
    <w:pPr>
      <w:pStyle w:val="a4"/>
      <w:wordWrap w:val="0"/>
      <w:jc w:val="right"/>
      <w:rPr>
        <w:rFonts w:ascii="華康娃娃體 Std W5" w:eastAsia="華康娃娃體 Std W5" w:hAnsi="華康娃娃體 Std W5"/>
        <w:sz w:val="22"/>
        <w:szCs w:val="22"/>
      </w:rPr>
    </w:pPr>
    <w:r w:rsidRPr="00391FB0">
      <w:rPr>
        <w:rFonts w:ascii="華康娃娃體 Std W5" w:eastAsia="華康娃娃體 Std W5" w:hAnsi="華康娃娃體 Std W5" w:hint="eastAsia"/>
        <w:sz w:val="22"/>
        <w:szCs w:val="22"/>
      </w:rPr>
      <w:t>輔導</w:t>
    </w:r>
    <w:proofErr w:type="gramStart"/>
    <w:r w:rsidRPr="00391FB0">
      <w:rPr>
        <w:rFonts w:ascii="華康娃娃體 Std W5" w:eastAsia="華康娃娃體 Std W5" w:hAnsi="華康娃娃體 Std W5" w:hint="eastAsia"/>
        <w:sz w:val="22"/>
        <w:szCs w:val="22"/>
      </w:rPr>
      <w:t>週誌</w:t>
    </w:r>
    <w:proofErr w:type="gramEnd"/>
    <w:r w:rsidRPr="00391FB0">
      <w:rPr>
        <w:rFonts w:ascii="華康娃娃體 Std W5" w:eastAsia="華康娃娃體 Std W5" w:hAnsi="華康娃娃體 Std W5" w:hint="eastAsia"/>
        <w:sz w:val="22"/>
        <w:szCs w:val="22"/>
      </w:rPr>
      <w:t>文章</w:t>
    </w:r>
    <w:r>
      <w:rPr>
        <w:rFonts w:ascii="華康娃娃體 Std W5" w:eastAsia="華康娃娃體 Std W5" w:hAnsi="華康娃娃體 Std W5" w:hint="eastAsia"/>
        <w:sz w:val="22"/>
        <w:szCs w:val="22"/>
      </w:rPr>
      <w:t>109-1-4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667F6"/>
    <w:multiLevelType w:val="hybridMultilevel"/>
    <w:tmpl w:val="72C422DA"/>
    <w:lvl w:ilvl="0" w:tplc="8E78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50"/>
    <w:rsid w:val="00080D30"/>
    <w:rsid w:val="001C2282"/>
    <w:rsid w:val="001D2A4F"/>
    <w:rsid w:val="00442159"/>
    <w:rsid w:val="00945BCA"/>
    <w:rsid w:val="00A83150"/>
    <w:rsid w:val="00A96424"/>
    <w:rsid w:val="00B60BAA"/>
    <w:rsid w:val="00C356B0"/>
    <w:rsid w:val="00C3707B"/>
    <w:rsid w:val="00CF7072"/>
    <w:rsid w:val="00D85B6B"/>
    <w:rsid w:val="00E3449C"/>
    <w:rsid w:val="00E86E0B"/>
    <w:rsid w:val="00E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8315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8315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htitlebig2">
    <w:name w:val="htitlebig2"/>
    <w:basedOn w:val="a0"/>
    <w:rsid w:val="00A83150"/>
  </w:style>
  <w:style w:type="paragraph" w:styleId="a3">
    <w:name w:val="List Paragraph"/>
    <w:basedOn w:val="a"/>
    <w:uiPriority w:val="34"/>
    <w:qFormat/>
    <w:rsid w:val="00A831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80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0D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0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0D3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5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5BC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8315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8315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htitlebig2">
    <w:name w:val="htitlebig2"/>
    <w:basedOn w:val="a0"/>
    <w:rsid w:val="00A83150"/>
  </w:style>
  <w:style w:type="paragraph" w:styleId="a3">
    <w:name w:val="List Paragraph"/>
    <w:basedOn w:val="a"/>
    <w:uiPriority w:val="34"/>
    <w:qFormat/>
    <w:rsid w:val="00A831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80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0D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0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0D3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5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5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2020-12-01T08:26:00Z</cp:lastPrinted>
  <dcterms:created xsi:type="dcterms:W3CDTF">2020-12-01T05:01:00Z</dcterms:created>
  <dcterms:modified xsi:type="dcterms:W3CDTF">2020-12-01T08:31:00Z</dcterms:modified>
</cp:coreProperties>
</file>